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647"/>
        <w:gridCol w:w="759"/>
        <w:gridCol w:w="1552"/>
        <w:gridCol w:w="1999"/>
        <w:gridCol w:w="4677"/>
      </w:tblGrid>
      <w:tr w:rsidR="00D07FFC" w:rsidTr="00231CCB">
        <w:tc>
          <w:tcPr>
            <w:tcW w:w="647" w:type="dxa"/>
          </w:tcPr>
          <w:p w:rsidR="007647E8" w:rsidRPr="00A04630" w:rsidRDefault="00764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63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59" w:type="dxa"/>
          </w:tcPr>
          <w:p w:rsidR="007647E8" w:rsidRPr="00A04630" w:rsidRDefault="00764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63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2" w:type="dxa"/>
          </w:tcPr>
          <w:p w:rsidR="007647E8" w:rsidRPr="00A04630" w:rsidRDefault="00764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63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99" w:type="dxa"/>
          </w:tcPr>
          <w:p w:rsidR="007647E8" w:rsidRPr="00A04630" w:rsidRDefault="00764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63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677" w:type="dxa"/>
          </w:tcPr>
          <w:p w:rsidR="007647E8" w:rsidRDefault="007647E8">
            <w:r>
              <w:t>ссылка</w:t>
            </w:r>
          </w:p>
        </w:tc>
      </w:tr>
    </w:tbl>
    <w:tbl>
      <w:tblPr>
        <w:tblStyle w:val="1"/>
        <w:tblW w:w="9634" w:type="dxa"/>
        <w:tblLayout w:type="fixed"/>
        <w:tblLook w:val="04A0" w:firstRow="1" w:lastRow="0" w:firstColumn="1" w:lastColumn="0" w:noHBand="0" w:noVBand="1"/>
      </w:tblPr>
      <w:tblGrid>
        <w:gridCol w:w="647"/>
        <w:gridCol w:w="759"/>
        <w:gridCol w:w="1552"/>
        <w:gridCol w:w="1999"/>
        <w:gridCol w:w="4677"/>
      </w:tblGrid>
      <w:tr w:rsidR="00E01739" w:rsidRPr="00A04630" w:rsidTr="004942CC">
        <w:tc>
          <w:tcPr>
            <w:tcW w:w="9634" w:type="dxa"/>
            <w:gridSpan w:val="5"/>
          </w:tcPr>
          <w:p w:rsidR="00E01739" w:rsidRPr="00A04630" w:rsidRDefault="00E01739" w:rsidP="00494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04630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E01739" w:rsidRPr="006E3C9C" w:rsidTr="004942CC">
        <w:tc>
          <w:tcPr>
            <w:tcW w:w="647" w:type="dxa"/>
          </w:tcPr>
          <w:p w:rsidR="00E01739" w:rsidRPr="00A04630" w:rsidRDefault="00E01739" w:rsidP="00494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</w:tcPr>
          <w:p w:rsidR="00E01739" w:rsidRPr="00A04630" w:rsidRDefault="00E01739" w:rsidP="00494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2" w:type="dxa"/>
          </w:tcPr>
          <w:p w:rsidR="00E01739" w:rsidRPr="00A04630" w:rsidRDefault="00E01739" w:rsidP="00494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99" w:type="dxa"/>
          </w:tcPr>
          <w:p w:rsidR="00E01739" w:rsidRPr="006E3C9C" w:rsidRDefault="00E01739" w:rsidP="00494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C9C">
              <w:rPr>
                <w:rFonts w:ascii="Times New Roman" w:hAnsi="Times New Roman" w:cs="Times New Roman"/>
                <w:sz w:val="24"/>
                <w:szCs w:val="24"/>
              </w:rPr>
              <w:t xml:space="preserve"> «Работа с готовой электронной таблицей: добавление и удаление строк и столбцов,</w:t>
            </w:r>
          </w:p>
          <w:p w:rsidR="00E01739" w:rsidRPr="006E3C9C" w:rsidRDefault="00E01739" w:rsidP="00494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C9C">
              <w:rPr>
                <w:rFonts w:ascii="Times New Roman" w:hAnsi="Times New Roman" w:cs="Times New Roman"/>
                <w:sz w:val="24"/>
                <w:szCs w:val="24"/>
              </w:rPr>
              <w:t>изменение формул и их копирование» Работа с готовой электронной таблицей: просмотр, ввод исходных данных,</w:t>
            </w:r>
          </w:p>
          <w:p w:rsidR="00E01739" w:rsidRPr="00A04630" w:rsidRDefault="00E01739" w:rsidP="00494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C9C">
              <w:rPr>
                <w:rFonts w:ascii="Times New Roman" w:hAnsi="Times New Roman" w:cs="Times New Roman"/>
                <w:sz w:val="24"/>
                <w:szCs w:val="24"/>
              </w:rPr>
              <w:t>изменение формул;</w:t>
            </w:r>
          </w:p>
        </w:tc>
        <w:tc>
          <w:tcPr>
            <w:tcW w:w="4677" w:type="dxa"/>
          </w:tcPr>
          <w:p w:rsidR="00E01739" w:rsidRPr="006E3C9C" w:rsidRDefault="00E01739" w:rsidP="004942CC">
            <w:r w:rsidRPr="006E3C9C">
              <w:t>Образовательная платформа «открытая школа»</w:t>
            </w:r>
          </w:p>
          <w:p w:rsidR="00E01739" w:rsidRPr="006E3C9C" w:rsidRDefault="00E01739" w:rsidP="004942CC">
            <w:hyperlink r:id="rId5" w:history="1">
              <w:r w:rsidRPr="00194525">
                <w:rPr>
                  <w:rStyle w:val="a4"/>
                  <w:lang w:val="en-US"/>
                </w:rPr>
                <w:t>https</w:t>
              </w:r>
              <w:r w:rsidRPr="006E3C9C">
                <w:rPr>
                  <w:rStyle w:val="a4"/>
                </w:rPr>
                <w:t>://</w:t>
              </w:r>
              <w:proofErr w:type="spellStart"/>
              <w:r w:rsidRPr="00194525">
                <w:rPr>
                  <w:rStyle w:val="a4"/>
                  <w:lang w:val="en-US"/>
                </w:rPr>
                <w:t>edu</w:t>
              </w:r>
              <w:proofErr w:type="spellEnd"/>
              <w:r w:rsidRPr="006E3C9C">
                <w:rPr>
                  <w:rStyle w:val="a4"/>
                </w:rPr>
                <w:t>.</w:t>
              </w:r>
              <w:proofErr w:type="spellStart"/>
              <w:r w:rsidRPr="00194525">
                <w:rPr>
                  <w:rStyle w:val="a4"/>
                  <w:lang w:val="en-US"/>
                </w:rPr>
                <w:t>tatar</w:t>
              </w:r>
              <w:proofErr w:type="spellEnd"/>
              <w:r w:rsidRPr="006E3C9C">
                <w:rPr>
                  <w:rStyle w:val="a4"/>
                </w:rPr>
                <w:t>.</w:t>
              </w:r>
              <w:proofErr w:type="spellStart"/>
              <w:r w:rsidRPr="00194525">
                <w:rPr>
                  <w:rStyle w:val="a4"/>
                  <w:lang w:val="en-US"/>
                </w:rPr>
                <w:t>ru</w:t>
              </w:r>
              <w:proofErr w:type="spellEnd"/>
              <w:r w:rsidRPr="006E3C9C">
                <w:rPr>
                  <w:rStyle w:val="a4"/>
                </w:rPr>
                <w:t>/</w:t>
              </w:r>
              <w:r w:rsidRPr="00194525">
                <w:rPr>
                  <w:rStyle w:val="a4"/>
                  <w:lang w:val="en-US"/>
                </w:rPr>
                <w:t>facultative</w:t>
              </w:r>
              <w:r w:rsidRPr="006E3C9C">
                <w:rPr>
                  <w:rStyle w:val="a4"/>
                </w:rPr>
                <w:t>/</w:t>
              </w:r>
              <w:r w:rsidRPr="00194525">
                <w:rPr>
                  <w:rStyle w:val="a4"/>
                  <w:lang w:val="en-US"/>
                </w:rPr>
                <w:t>index</w:t>
              </w:r>
              <w:r w:rsidRPr="006E3C9C">
                <w:rPr>
                  <w:rStyle w:val="a4"/>
                </w:rPr>
                <w:t>/17467</w:t>
              </w:r>
            </w:hyperlink>
          </w:p>
          <w:p w:rsidR="00E01739" w:rsidRPr="006E3C9C" w:rsidRDefault="00E01739" w:rsidP="004942CC"/>
        </w:tc>
      </w:tr>
      <w:tr w:rsidR="00E01739" w:rsidTr="004942CC">
        <w:tc>
          <w:tcPr>
            <w:tcW w:w="647" w:type="dxa"/>
          </w:tcPr>
          <w:p w:rsidR="00E01739" w:rsidRPr="006E3C9C" w:rsidRDefault="00E01739" w:rsidP="004942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59" w:type="dxa"/>
          </w:tcPr>
          <w:p w:rsidR="00E01739" w:rsidRPr="006E3C9C" w:rsidRDefault="00E01739" w:rsidP="004942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552" w:type="dxa"/>
          </w:tcPr>
          <w:p w:rsidR="00E01739" w:rsidRPr="006E3C9C" w:rsidRDefault="00E01739" w:rsidP="004942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1999" w:type="dxa"/>
          </w:tcPr>
          <w:p w:rsidR="00E01739" w:rsidRPr="00A04630" w:rsidRDefault="00E01739" w:rsidP="00494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630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 свойства металлов. Электрохимический ряд напряжений металлов.</w:t>
            </w:r>
          </w:p>
        </w:tc>
        <w:tc>
          <w:tcPr>
            <w:tcW w:w="4677" w:type="dxa"/>
          </w:tcPr>
          <w:p w:rsidR="00E01739" w:rsidRDefault="00E01739" w:rsidP="004942CC">
            <w:r>
              <w:t xml:space="preserve">Образовательная платформа «открытая школа» </w:t>
            </w:r>
            <w:hyperlink r:id="rId6" w:history="1">
              <w:r>
                <w:rPr>
                  <w:rStyle w:val="a4"/>
                </w:rPr>
                <w:t>https://edu.tatar.ru/facultative/index/17264</w:t>
              </w:r>
            </w:hyperlink>
          </w:p>
        </w:tc>
      </w:tr>
      <w:tr w:rsidR="00E01739" w:rsidTr="004942CC">
        <w:tc>
          <w:tcPr>
            <w:tcW w:w="647" w:type="dxa"/>
          </w:tcPr>
          <w:p w:rsidR="00E01739" w:rsidRPr="006E3C9C" w:rsidRDefault="00E01739" w:rsidP="004942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59" w:type="dxa"/>
          </w:tcPr>
          <w:p w:rsidR="00E01739" w:rsidRPr="002A4EAB" w:rsidRDefault="00E01739" w:rsidP="004942CC">
            <w:r w:rsidRPr="002A4EAB">
              <w:t>10</w:t>
            </w:r>
          </w:p>
        </w:tc>
        <w:tc>
          <w:tcPr>
            <w:tcW w:w="1552" w:type="dxa"/>
          </w:tcPr>
          <w:p w:rsidR="00E01739" w:rsidRPr="002A4EAB" w:rsidRDefault="00E01739" w:rsidP="004942CC">
            <w:r w:rsidRPr="002A4EAB">
              <w:t>химия</w:t>
            </w:r>
          </w:p>
        </w:tc>
        <w:tc>
          <w:tcPr>
            <w:tcW w:w="1999" w:type="dxa"/>
          </w:tcPr>
          <w:p w:rsidR="00E01739" w:rsidRPr="002A4EAB" w:rsidRDefault="00E01739" w:rsidP="004942CC">
            <w:r w:rsidRPr="002A4EAB">
              <w:t>Свойства углеводов - обобщение</w:t>
            </w:r>
          </w:p>
        </w:tc>
        <w:tc>
          <w:tcPr>
            <w:tcW w:w="4677" w:type="dxa"/>
          </w:tcPr>
          <w:p w:rsidR="00E01739" w:rsidRDefault="00E01739" w:rsidP="004942CC">
            <w:r w:rsidRPr="002A4EAB">
              <w:t>Образовательная платформа «открытая школа» https://edu.tatar.ru/facultative/index/17156</w:t>
            </w:r>
          </w:p>
        </w:tc>
      </w:tr>
      <w:tr w:rsidR="00E01739" w:rsidTr="004942CC">
        <w:tc>
          <w:tcPr>
            <w:tcW w:w="647" w:type="dxa"/>
          </w:tcPr>
          <w:p w:rsidR="00E01739" w:rsidRPr="006E3C9C" w:rsidRDefault="00E01739" w:rsidP="004942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59" w:type="dxa"/>
          </w:tcPr>
          <w:p w:rsidR="00E01739" w:rsidRPr="001B6B39" w:rsidRDefault="00E01739" w:rsidP="004942CC">
            <w:r w:rsidRPr="001B6B39">
              <w:t>11</w:t>
            </w:r>
          </w:p>
        </w:tc>
        <w:tc>
          <w:tcPr>
            <w:tcW w:w="1552" w:type="dxa"/>
          </w:tcPr>
          <w:p w:rsidR="00E01739" w:rsidRPr="001B6B39" w:rsidRDefault="00E01739" w:rsidP="004942CC">
            <w:r w:rsidRPr="001B6B39">
              <w:t>химия</w:t>
            </w:r>
          </w:p>
        </w:tc>
        <w:tc>
          <w:tcPr>
            <w:tcW w:w="1999" w:type="dxa"/>
          </w:tcPr>
          <w:p w:rsidR="00E01739" w:rsidRPr="001B6B39" w:rsidRDefault="00E01739" w:rsidP="004942CC">
            <w:r w:rsidRPr="001B6B39">
              <w:t>Решение расчетных задач по курсу «Общая и неорганическая химия»</w:t>
            </w:r>
          </w:p>
        </w:tc>
        <w:tc>
          <w:tcPr>
            <w:tcW w:w="4677" w:type="dxa"/>
          </w:tcPr>
          <w:p w:rsidR="00E01739" w:rsidRDefault="00E01739" w:rsidP="004942CC">
            <w:r w:rsidRPr="001B6B39">
              <w:t>Образовательная платформа «открытая школа» https://edu.tatar.ru/facultative/index/15711</w:t>
            </w:r>
          </w:p>
        </w:tc>
      </w:tr>
      <w:tr w:rsidR="00E01739" w:rsidRPr="001B6B39" w:rsidTr="004942CC">
        <w:tc>
          <w:tcPr>
            <w:tcW w:w="647" w:type="dxa"/>
          </w:tcPr>
          <w:p w:rsidR="00E01739" w:rsidRDefault="00E01739" w:rsidP="004942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59" w:type="dxa"/>
          </w:tcPr>
          <w:p w:rsidR="00E01739" w:rsidRPr="006E3C9C" w:rsidRDefault="00E01739" w:rsidP="004942CC">
            <w:pPr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1552" w:type="dxa"/>
          </w:tcPr>
          <w:p w:rsidR="00E01739" w:rsidRPr="006E3C9C" w:rsidRDefault="00E01739" w:rsidP="004942CC">
            <w:pPr>
              <w:rPr>
                <w:lang w:val="tt-RU"/>
              </w:rPr>
            </w:pPr>
            <w:r>
              <w:rPr>
                <w:lang w:val="tt-RU"/>
              </w:rPr>
              <w:t>информатика</w:t>
            </w:r>
          </w:p>
        </w:tc>
        <w:tc>
          <w:tcPr>
            <w:tcW w:w="1999" w:type="dxa"/>
          </w:tcPr>
          <w:p w:rsidR="00E01739" w:rsidRDefault="00E01739" w:rsidP="004942CC">
            <w:r>
              <w:t xml:space="preserve">Моделирование зависимостей; статистическое моделирование </w:t>
            </w:r>
            <w:proofErr w:type="spellStart"/>
            <w:r>
              <w:t>Моделирование</w:t>
            </w:r>
            <w:proofErr w:type="spellEnd"/>
            <w:r>
              <w:t xml:space="preserve"> зависимостей между величинами.</w:t>
            </w:r>
          </w:p>
          <w:p w:rsidR="00E01739" w:rsidRDefault="00E01739" w:rsidP="004942CC">
            <w:proofErr w:type="spellStart"/>
            <w:r>
              <w:t>Зурлыклар</w:t>
            </w:r>
            <w:proofErr w:type="spellEnd"/>
            <w:r>
              <w:t xml:space="preserve"> </w:t>
            </w:r>
            <w:proofErr w:type="spellStart"/>
            <w:r>
              <w:t>арасында</w:t>
            </w:r>
            <w:proofErr w:type="spellEnd"/>
            <w:r>
              <w:t xml:space="preserve"> </w:t>
            </w:r>
            <w:proofErr w:type="spellStart"/>
            <w:r>
              <w:t>бәйлелекләрне</w:t>
            </w:r>
            <w:proofErr w:type="spellEnd"/>
            <w:r>
              <w:t xml:space="preserve"> </w:t>
            </w:r>
            <w:proofErr w:type="spellStart"/>
            <w:r>
              <w:t>модельләштерү</w:t>
            </w:r>
            <w:proofErr w:type="spellEnd"/>
          </w:p>
          <w:p w:rsidR="00E01739" w:rsidRPr="001B6B39" w:rsidRDefault="00E01739" w:rsidP="004942CC"/>
        </w:tc>
        <w:tc>
          <w:tcPr>
            <w:tcW w:w="4677" w:type="dxa"/>
          </w:tcPr>
          <w:p w:rsidR="00E01739" w:rsidRPr="006E3C9C" w:rsidRDefault="00E01739" w:rsidP="004942CC">
            <w:r>
              <w:rPr>
                <w:lang w:val="tt-RU"/>
              </w:rPr>
              <w:t>Образовател</w:t>
            </w:r>
            <w:proofErr w:type="spellStart"/>
            <w:r>
              <w:t>ьная</w:t>
            </w:r>
            <w:proofErr w:type="spellEnd"/>
            <w:r>
              <w:t xml:space="preserve"> платформа «Открытая школа»</w:t>
            </w:r>
          </w:p>
          <w:p w:rsidR="00E01739" w:rsidRPr="001B6B39" w:rsidRDefault="00E01739" w:rsidP="004942CC">
            <w:hyperlink r:id="rId7" w:history="1">
              <w:r w:rsidRPr="006E3C9C">
                <w:rPr>
                  <w:rStyle w:val="a4"/>
                </w:rPr>
                <w:t>https://edu.tatar.ru/facultative/index/17951</w:t>
              </w:r>
            </w:hyperlink>
          </w:p>
        </w:tc>
      </w:tr>
    </w:tbl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647"/>
        <w:gridCol w:w="759"/>
        <w:gridCol w:w="1552"/>
        <w:gridCol w:w="1999"/>
        <w:gridCol w:w="4677"/>
      </w:tblGrid>
      <w:tr w:rsidR="00D07FFC" w:rsidTr="00231CCB">
        <w:tc>
          <w:tcPr>
            <w:tcW w:w="9634" w:type="dxa"/>
            <w:gridSpan w:val="5"/>
          </w:tcPr>
          <w:p w:rsidR="00D07FFC" w:rsidRPr="00A04630" w:rsidRDefault="00E0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07FFC" w:rsidRPr="00A04630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D07FFC" w:rsidTr="00231CCB">
        <w:tc>
          <w:tcPr>
            <w:tcW w:w="647" w:type="dxa"/>
          </w:tcPr>
          <w:p w:rsidR="007647E8" w:rsidRPr="00A04630" w:rsidRDefault="00D07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</w:tcPr>
          <w:p w:rsidR="007647E8" w:rsidRPr="00A04630" w:rsidRDefault="0061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6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2" w:type="dxa"/>
          </w:tcPr>
          <w:p w:rsidR="007647E8" w:rsidRPr="00A04630" w:rsidRDefault="0061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63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99" w:type="dxa"/>
          </w:tcPr>
          <w:p w:rsidR="007647E8" w:rsidRPr="00A04630" w:rsidRDefault="00616875" w:rsidP="002E0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630">
              <w:rPr>
                <w:rFonts w:ascii="Times New Roman" w:hAnsi="Times New Roman" w:cs="Times New Roman"/>
                <w:sz w:val="24"/>
                <w:szCs w:val="24"/>
              </w:rPr>
              <w:t xml:space="preserve">«Выбор конфигурации </w:t>
            </w:r>
            <w:r w:rsidRPr="00A04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компьютера» Компьютер </w:t>
            </w:r>
            <w:proofErr w:type="spellStart"/>
            <w:r w:rsidRPr="00A04630">
              <w:rPr>
                <w:rFonts w:ascii="Times New Roman" w:hAnsi="Times New Roman" w:cs="Times New Roman"/>
                <w:sz w:val="24"/>
                <w:szCs w:val="24"/>
              </w:rPr>
              <w:t>сайлау</w:t>
            </w:r>
            <w:proofErr w:type="spellEnd"/>
            <w:r w:rsidRPr="00A046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</w:tcPr>
          <w:p w:rsidR="007647E8" w:rsidRDefault="00881512">
            <w:r>
              <w:lastRenderedPageBreak/>
              <w:t>Образовательная платформа «открытая школа»</w:t>
            </w:r>
            <w:r w:rsidR="00C21799">
              <w:t xml:space="preserve"> </w:t>
            </w:r>
            <w:hyperlink r:id="rId8" w:history="1">
              <w:r w:rsidR="00C21799">
                <w:rPr>
                  <w:rStyle w:val="a4"/>
                </w:rPr>
                <w:t>https://edu.tatar.ru/facultative/index/17487</w:t>
              </w:r>
            </w:hyperlink>
          </w:p>
        </w:tc>
      </w:tr>
      <w:tr w:rsidR="00D07FFC" w:rsidTr="00231CCB">
        <w:tc>
          <w:tcPr>
            <w:tcW w:w="647" w:type="dxa"/>
          </w:tcPr>
          <w:p w:rsidR="00616875" w:rsidRPr="00A04630" w:rsidRDefault="00D07FFC" w:rsidP="0061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9" w:type="dxa"/>
          </w:tcPr>
          <w:p w:rsidR="00616875" w:rsidRPr="00A04630" w:rsidRDefault="00616875" w:rsidP="0061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6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2" w:type="dxa"/>
          </w:tcPr>
          <w:p w:rsidR="00616875" w:rsidRPr="00A04630" w:rsidRDefault="00616875" w:rsidP="0061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63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99" w:type="dxa"/>
          </w:tcPr>
          <w:p w:rsidR="00616875" w:rsidRPr="00A04630" w:rsidRDefault="00616875" w:rsidP="0061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630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теме «Важнейшие классы неорганических соединений»</w:t>
            </w:r>
          </w:p>
        </w:tc>
        <w:tc>
          <w:tcPr>
            <w:tcW w:w="4677" w:type="dxa"/>
          </w:tcPr>
          <w:p w:rsidR="00616875" w:rsidRDefault="00881512" w:rsidP="00616875">
            <w:r>
              <w:t>Образовательная платформа «открытая школа»</w:t>
            </w:r>
            <w:r w:rsidR="00C21799">
              <w:t xml:space="preserve"> </w:t>
            </w:r>
            <w:hyperlink r:id="rId9" w:history="1">
              <w:r w:rsidR="00C21799">
                <w:rPr>
                  <w:rStyle w:val="a4"/>
                </w:rPr>
                <w:t>https://edu.tatar.ru/facultative/index/17305</w:t>
              </w:r>
            </w:hyperlink>
          </w:p>
        </w:tc>
      </w:tr>
      <w:tr w:rsidR="00D07FFC" w:rsidTr="00231CCB">
        <w:tc>
          <w:tcPr>
            <w:tcW w:w="9634" w:type="dxa"/>
            <w:gridSpan w:val="5"/>
          </w:tcPr>
          <w:p w:rsidR="00D07FFC" w:rsidRPr="00A04630" w:rsidRDefault="00E01739" w:rsidP="0061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07FFC" w:rsidRPr="00A04630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D07FFC" w:rsidTr="00231CCB">
        <w:tc>
          <w:tcPr>
            <w:tcW w:w="647" w:type="dxa"/>
          </w:tcPr>
          <w:p w:rsidR="00616875" w:rsidRPr="00A04630" w:rsidRDefault="00D07FFC" w:rsidP="0061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9" w:type="dxa"/>
          </w:tcPr>
          <w:p w:rsidR="00616875" w:rsidRPr="00A04630" w:rsidRDefault="00616875" w:rsidP="0061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63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2" w:type="dxa"/>
          </w:tcPr>
          <w:p w:rsidR="00616875" w:rsidRPr="00A04630" w:rsidRDefault="00616875" w:rsidP="0061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63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99" w:type="dxa"/>
          </w:tcPr>
          <w:p w:rsidR="00616875" w:rsidRPr="00A04630" w:rsidRDefault="00E01739" w:rsidP="0061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739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 «Генетическая связь неорганических и органических веществ».</w:t>
            </w:r>
          </w:p>
        </w:tc>
        <w:tc>
          <w:tcPr>
            <w:tcW w:w="4677" w:type="dxa"/>
          </w:tcPr>
          <w:p w:rsidR="00616875" w:rsidRDefault="00881512" w:rsidP="00616875">
            <w:r>
              <w:t>Образовательная платформа «открытая школа»</w:t>
            </w:r>
            <w:r w:rsidR="007559B6">
              <w:t xml:space="preserve"> </w:t>
            </w:r>
            <w:hyperlink r:id="rId10" w:history="1">
              <w:r w:rsidR="007559B6">
                <w:rPr>
                  <w:rStyle w:val="a4"/>
                </w:rPr>
                <w:t>https://edu.tatar.ru/facultative/index/15711</w:t>
              </w:r>
            </w:hyperlink>
          </w:p>
        </w:tc>
      </w:tr>
      <w:tr w:rsidR="00D07FFC" w:rsidTr="00231CCB">
        <w:tc>
          <w:tcPr>
            <w:tcW w:w="647" w:type="dxa"/>
          </w:tcPr>
          <w:p w:rsidR="00616875" w:rsidRPr="00A04630" w:rsidRDefault="00D07FFC" w:rsidP="0061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9" w:type="dxa"/>
          </w:tcPr>
          <w:p w:rsidR="00616875" w:rsidRPr="00A04630" w:rsidRDefault="00616875" w:rsidP="006168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46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552" w:type="dxa"/>
          </w:tcPr>
          <w:p w:rsidR="00616875" w:rsidRPr="00A04630" w:rsidRDefault="00616875" w:rsidP="0061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63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99" w:type="dxa"/>
          </w:tcPr>
          <w:p w:rsidR="00616875" w:rsidRPr="00A04630" w:rsidRDefault="00D07FFC" w:rsidP="0061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630">
              <w:rPr>
                <w:rFonts w:ascii="Times New Roman" w:hAnsi="Times New Roman" w:cs="Times New Roman"/>
                <w:sz w:val="24"/>
                <w:szCs w:val="24"/>
              </w:rPr>
              <w:t>Классификация химических элементов.</w:t>
            </w:r>
          </w:p>
        </w:tc>
        <w:tc>
          <w:tcPr>
            <w:tcW w:w="4677" w:type="dxa"/>
          </w:tcPr>
          <w:p w:rsidR="00616875" w:rsidRDefault="00881512" w:rsidP="00616875">
            <w:r>
              <w:t>Образовательная платформа «открытая школа»</w:t>
            </w:r>
            <w:r w:rsidR="00C21799">
              <w:t xml:space="preserve"> </w:t>
            </w:r>
            <w:hyperlink r:id="rId11" w:history="1">
              <w:r w:rsidR="00C21799">
                <w:rPr>
                  <w:rStyle w:val="a4"/>
                </w:rPr>
                <w:t>https://edu.tatar.ru/facultative/index/17305</w:t>
              </w:r>
            </w:hyperlink>
          </w:p>
        </w:tc>
      </w:tr>
      <w:tr w:rsidR="00D07FFC" w:rsidTr="00231CCB">
        <w:tc>
          <w:tcPr>
            <w:tcW w:w="647" w:type="dxa"/>
          </w:tcPr>
          <w:p w:rsidR="00616875" w:rsidRPr="00A04630" w:rsidRDefault="00D07FFC" w:rsidP="0061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6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9" w:type="dxa"/>
          </w:tcPr>
          <w:p w:rsidR="00616875" w:rsidRPr="00A04630" w:rsidRDefault="00616875" w:rsidP="006168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46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552" w:type="dxa"/>
          </w:tcPr>
          <w:p w:rsidR="00616875" w:rsidRPr="00A04630" w:rsidRDefault="00616875" w:rsidP="0061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63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99" w:type="dxa"/>
          </w:tcPr>
          <w:p w:rsidR="00616875" w:rsidRPr="00A04630" w:rsidRDefault="00E01739" w:rsidP="0061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739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Щелочные металлы.</w:t>
            </w:r>
          </w:p>
        </w:tc>
        <w:tc>
          <w:tcPr>
            <w:tcW w:w="4677" w:type="dxa"/>
          </w:tcPr>
          <w:p w:rsidR="00616875" w:rsidRDefault="00881512" w:rsidP="00616875">
            <w:r>
              <w:t>Образовательная платформа «открытая школа»</w:t>
            </w:r>
            <w:r w:rsidR="007559B6">
              <w:t xml:space="preserve"> </w:t>
            </w:r>
            <w:hyperlink r:id="rId12" w:history="1">
              <w:r w:rsidR="007559B6">
                <w:rPr>
                  <w:rStyle w:val="a4"/>
                </w:rPr>
                <w:t>https://edu.tatar.ru/facultative/index/17264</w:t>
              </w:r>
            </w:hyperlink>
          </w:p>
        </w:tc>
      </w:tr>
      <w:tr w:rsidR="00616875" w:rsidTr="00231CCB">
        <w:trPr>
          <w:trHeight w:val="358"/>
        </w:trPr>
        <w:tc>
          <w:tcPr>
            <w:tcW w:w="647" w:type="dxa"/>
          </w:tcPr>
          <w:p w:rsidR="00616875" w:rsidRPr="00A04630" w:rsidRDefault="00D07FFC" w:rsidP="0061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6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9" w:type="dxa"/>
          </w:tcPr>
          <w:p w:rsidR="00616875" w:rsidRPr="00A04630" w:rsidRDefault="00616875" w:rsidP="006168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46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552" w:type="dxa"/>
          </w:tcPr>
          <w:p w:rsidR="00616875" w:rsidRPr="00A04630" w:rsidRDefault="00616875" w:rsidP="0061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63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99" w:type="dxa"/>
          </w:tcPr>
          <w:p w:rsidR="00E01739" w:rsidRPr="00E01739" w:rsidRDefault="00E01739" w:rsidP="00E01739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1739">
              <w:rPr>
                <w:rFonts w:ascii="Times New Roman" w:hAnsi="Times New Roman" w:cs="Times New Roman"/>
                <w:sz w:val="24"/>
                <w:szCs w:val="24"/>
              </w:rPr>
              <w:t xml:space="preserve">«Идентификация </w:t>
            </w:r>
          </w:p>
          <w:p w:rsidR="00616875" w:rsidRPr="00A04630" w:rsidRDefault="00E01739" w:rsidP="00E01739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1739">
              <w:rPr>
                <w:rFonts w:ascii="Times New Roman" w:hAnsi="Times New Roman" w:cs="Times New Roman"/>
                <w:sz w:val="24"/>
                <w:szCs w:val="24"/>
              </w:rPr>
              <w:t>Органических соединений»</w:t>
            </w:r>
          </w:p>
        </w:tc>
        <w:tc>
          <w:tcPr>
            <w:tcW w:w="4677" w:type="dxa"/>
          </w:tcPr>
          <w:p w:rsidR="00616875" w:rsidRDefault="00881512" w:rsidP="00616875">
            <w:r>
              <w:t>Образовательная платформа «открытая школа»</w:t>
            </w:r>
            <w:r w:rsidR="00C21799">
              <w:t xml:space="preserve"> </w:t>
            </w:r>
            <w:hyperlink r:id="rId13" w:history="1">
              <w:r w:rsidR="00C21799">
                <w:rPr>
                  <w:rStyle w:val="a4"/>
                </w:rPr>
                <w:t>https://edu.tatar.ru/facultative/index/17156</w:t>
              </w:r>
            </w:hyperlink>
          </w:p>
        </w:tc>
      </w:tr>
      <w:tr w:rsidR="00616875" w:rsidTr="00231CCB">
        <w:tc>
          <w:tcPr>
            <w:tcW w:w="647" w:type="dxa"/>
          </w:tcPr>
          <w:p w:rsidR="00616875" w:rsidRPr="00A04630" w:rsidRDefault="00616875" w:rsidP="006168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616875" w:rsidRPr="00A04630" w:rsidRDefault="00616875" w:rsidP="006168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616875" w:rsidRPr="00A04630" w:rsidRDefault="00616875" w:rsidP="006168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616875" w:rsidRPr="00A04630" w:rsidRDefault="00616875" w:rsidP="006168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616875" w:rsidRDefault="00616875" w:rsidP="00616875"/>
        </w:tc>
      </w:tr>
      <w:tr w:rsidR="00D07FFC" w:rsidTr="00231CCB">
        <w:tc>
          <w:tcPr>
            <w:tcW w:w="9634" w:type="dxa"/>
            <w:gridSpan w:val="5"/>
          </w:tcPr>
          <w:p w:rsidR="00D07FFC" w:rsidRPr="00A04630" w:rsidRDefault="00E01739" w:rsidP="0061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bookmarkStart w:id="0" w:name="_GoBack"/>
            <w:bookmarkEnd w:id="0"/>
            <w:r w:rsidR="00D07FFC" w:rsidRPr="00A04630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616875" w:rsidTr="00231CCB">
        <w:tc>
          <w:tcPr>
            <w:tcW w:w="647" w:type="dxa"/>
          </w:tcPr>
          <w:p w:rsidR="00616875" w:rsidRPr="00A04630" w:rsidRDefault="00D07FFC" w:rsidP="0061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</w:tcPr>
          <w:p w:rsidR="00616875" w:rsidRPr="00A04630" w:rsidRDefault="00D07FFC" w:rsidP="0061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6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2" w:type="dxa"/>
          </w:tcPr>
          <w:p w:rsidR="00616875" w:rsidRPr="00A04630" w:rsidRDefault="00D07FFC" w:rsidP="0061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630">
              <w:rPr>
                <w:rFonts w:ascii="Times New Roman" w:hAnsi="Times New Roman" w:cs="Times New Roman"/>
                <w:sz w:val="24"/>
                <w:szCs w:val="24"/>
              </w:rPr>
              <w:t>Эл.</w:t>
            </w:r>
            <w:r w:rsidR="0096474F" w:rsidRPr="00A046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4630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1999" w:type="dxa"/>
          </w:tcPr>
          <w:p w:rsidR="004F29A2" w:rsidRPr="00A04630" w:rsidRDefault="004F29A2" w:rsidP="004F2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630">
              <w:rPr>
                <w:rFonts w:ascii="Times New Roman" w:hAnsi="Times New Roman" w:cs="Times New Roman"/>
                <w:sz w:val="24"/>
                <w:szCs w:val="24"/>
              </w:rPr>
              <w:t>Электронная коммерция в сети Интернет.</w:t>
            </w:r>
          </w:p>
          <w:p w:rsidR="00616875" w:rsidRPr="00A04630" w:rsidRDefault="00616875" w:rsidP="006168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616875" w:rsidRDefault="00881512" w:rsidP="00616875">
            <w:r>
              <w:t>Образовательная платформа «открытая школа»</w:t>
            </w:r>
          </w:p>
        </w:tc>
      </w:tr>
      <w:tr w:rsidR="00616875" w:rsidTr="00231CCB">
        <w:tc>
          <w:tcPr>
            <w:tcW w:w="647" w:type="dxa"/>
          </w:tcPr>
          <w:p w:rsidR="00616875" w:rsidRPr="00A04630" w:rsidRDefault="00D07FFC" w:rsidP="0061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9" w:type="dxa"/>
          </w:tcPr>
          <w:p w:rsidR="00616875" w:rsidRPr="00A04630" w:rsidRDefault="00D07FFC" w:rsidP="0061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6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2" w:type="dxa"/>
          </w:tcPr>
          <w:p w:rsidR="00616875" w:rsidRPr="00A04630" w:rsidRDefault="00D07FFC" w:rsidP="0061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63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99" w:type="dxa"/>
          </w:tcPr>
          <w:p w:rsidR="004F29A2" w:rsidRPr="00A04630" w:rsidRDefault="004F29A2" w:rsidP="004F2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630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Технические средства компьютерной графики. Сканирование изображения и его обработка в графическом</w:t>
            </w:r>
          </w:p>
          <w:p w:rsidR="004F29A2" w:rsidRPr="00A04630" w:rsidRDefault="004F29A2" w:rsidP="004F2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630">
              <w:rPr>
                <w:rFonts w:ascii="Times New Roman" w:hAnsi="Times New Roman" w:cs="Times New Roman"/>
                <w:sz w:val="24"/>
                <w:szCs w:val="24"/>
              </w:rPr>
              <w:t>Редакторе.</w:t>
            </w:r>
          </w:p>
          <w:p w:rsidR="00616875" w:rsidRPr="00A04630" w:rsidRDefault="00616875" w:rsidP="006168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616875" w:rsidRDefault="00881512" w:rsidP="00616875">
            <w:r>
              <w:t>Образовательная платформа «открытая школа»</w:t>
            </w:r>
            <w:r w:rsidR="00C21799">
              <w:t xml:space="preserve"> </w:t>
            </w:r>
            <w:hyperlink r:id="rId14" w:history="1">
              <w:r w:rsidR="00C21799">
                <w:rPr>
                  <w:rStyle w:val="a4"/>
                </w:rPr>
                <w:t>https://edu.tatar.ru/facultative/index/17951</w:t>
              </w:r>
            </w:hyperlink>
          </w:p>
        </w:tc>
      </w:tr>
      <w:tr w:rsidR="00616875" w:rsidTr="00231CCB">
        <w:tc>
          <w:tcPr>
            <w:tcW w:w="647" w:type="dxa"/>
          </w:tcPr>
          <w:p w:rsidR="00616875" w:rsidRPr="00A04630" w:rsidRDefault="00D07FFC" w:rsidP="0061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9" w:type="dxa"/>
          </w:tcPr>
          <w:p w:rsidR="00616875" w:rsidRPr="00A04630" w:rsidRDefault="00D07FFC" w:rsidP="0061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6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2" w:type="dxa"/>
          </w:tcPr>
          <w:p w:rsidR="00616875" w:rsidRPr="00A04630" w:rsidRDefault="00D07FFC" w:rsidP="0061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63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99" w:type="dxa"/>
          </w:tcPr>
          <w:p w:rsidR="00616875" w:rsidRPr="00A04630" w:rsidRDefault="00CF59DE" w:rsidP="0061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6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возможных результатов работы алгоритма при данном множестве входных данных; </w:t>
            </w:r>
            <w:r w:rsidRPr="00A0463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определение возможных входных данных, приводящих к данному результату. Примеры описания объектов и процессов с помощью набора числовых характеристик, а также зависимостей между этими характеристиками, выражаемыми с помощью формул.</w:t>
            </w:r>
            <w:r w:rsidRPr="00A046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Способы сортировки массивов</w:t>
            </w:r>
          </w:p>
        </w:tc>
        <w:tc>
          <w:tcPr>
            <w:tcW w:w="4677" w:type="dxa"/>
          </w:tcPr>
          <w:p w:rsidR="00616875" w:rsidRPr="007559B6" w:rsidRDefault="00881512" w:rsidP="00616875">
            <w:r>
              <w:lastRenderedPageBreak/>
              <w:t>Образовательная платформа «открытая школа»</w:t>
            </w:r>
            <w:r w:rsidR="007559B6">
              <w:t xml:space="preserve"> </w:t>
            </w:r>
            <w:hyperlink r:id="rId15" w:history="1">
              <w:r w:rsidR="007559B6">
                <w:rPr>
                  <w:rStyle w:val="a4"/>
                </w:rPr>
                <w:t>https://edu.tatar.ru/facultative/index/15707</w:t>
              </w:r>
            </w:hyperlink>
          </w:p>
        </w:tc>
      </w:tr>
      <w:tr w:rsidR="00616875" w:rsidTr="00231CCB">
        <w:tc>
          <w:tcPr>
            <w:tcW w:w="647" w:type="dxa"/>
          </w:tcPr>
          <w:p w:rsidR="00616875" w:rsidRDefault="00616875" w:rsidP="00616875"/>
        </w:tc>
        <w:tc>
          <w:tcPr>
            <w:tcW w:w="759" w:type="dxa"/>
          </w:tcPr>
          <w:p w:rsidR="00616875" w:rsidRDefault="00616875" w:rsidP="00616875"/>
        </w:tc>
        <w:tc>
          <w:tcPr>
            <w:tcW w:w="1552" w:type="dxa"/>
          </w:tcPr>
          <w:p w:rsidR="00616875" w:rsidRDefault="00616875" w:rsidP="00616875"/>
        </w:tc>
        <w:tc>
          <w:tcPr>
            <w:tcW w:w="1999" w:type="dxa"/>
          </w:tcPr>
          <w:p w:rsidR="00616875" w:rsidRDefault="00616875" w:rsidP="00616875"/>
        </w:tc>
        <w:tc>
          <w:tcPr>
            <w:tcW w:w="4677" w:type="dxa"/>
          </w:tcPr>
          <w:p w:rsidR="00616875" w:rsidRDefault="00616875" w:rsidP="00616875"/>
        </w:tc>
      </w:tr>
    </w:tbl>
    <w:p w:rsidR="00B919CF" w:rsidRDefault="00B919CF"/>
    <w:sectPr w:rsidR="00B919CF" w:rsidSect="009935A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0C2CC0"/>
    <w:multiLevelType w:val="hybridMultilevel"/>
    <w:tmpl w:val="100879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7E8"/>
    <w:rsid w:val="00231CCB"/>
    <w:rsid w:val="002E022C"/>
    <w:rsid w:val="004F29A2"/>
    <w:rsid w:val="00616875"/>
    <w:rsid w:val="006E3C9C"/>
    <w:rsid w:val="007559B6"/>
    <w:rsid w:val="007647E8"/>
    <w:rsid w:val="00881512"/>
    <w:rsid w:val="0096474F"/>
    <w:rsid w:val="009935A6"/>
    <w:rsid w:val="00A04630"/>
    <w:rsid w:val="00B919CF"/>
    <w:rsid w:val="00C21799"/>
    <w:rsid w:val="00CF59DE"/>
    <w:rsid w:val="00D07FFC"/>
    <w:rsid w:val="00E01739"/>
    <w:rsid w:val="00F1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40176A-D415-457A-8844-56E8F5828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47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96474F"/>
  </w:style>
  <w:style w:type="character" w:styleId="a4">
    <w:name w:val="Hyperlink"/>
    <w:basedOn w:val="a0"/>
    <w:uiPriority w:val="99"/>
    <w:unhideWhenUsed/>
    <w:rsid w:val="00C21799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39"/>
    <w:rsid w:val="00E01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facultative/index/17487" TargetMode="External"/><Relationship Id="rId13" Type="http://schemas.openxmlformats.org/officeDocument/2006/relationships/hyperlink" Target="https://edu.tatar.ru/facultative/index/1715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facultative/index/17951" TargetMode="External"/><Relationship Id="rId12" Type="http://schemas.openxmlformats.org/officeDocument/2006/relationships/hyperlink" Target="https://edu.tatar.ru/facultative/index/17264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du.tatar.ru/facultative/index/17264" TargetMode="External"/><Relationship Id="rId11" Type="http://schemas.openxmlformats.org/officeDocument/2006/relationships/hyperlink" Target="https://edu.tatar.ru/facultative/index/17305" TargetMode="External"/><Relationship Id="rId5" Type="http://schemas.openxmlformats.org/officeDocument/2006/relationships/hyperlink" Target="https://edu.tatar.ru/facultative/index/17467" TargetMode="External"/><Relationship Id="rId15" Type="http://schemas.openxmlformats.org/officeDocument/2006/relationships/hyperlink" Target="https://edu.tatar.ru/facultative/index/15707" TargetMode="External"/><Relationship Id="rId10" Type="http://schemas.openxmlformats.org/officeDocument/2006/relationships/hyperlink" Target="https://edu.tatar.ru/facultative/index/157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facultative/index/17305" TargetMode="External"/><Relationship Id="rId14" Type="http://schemas.openxmlformats.org/officeDocument/2006/relationships/hyperlink" Target="https://edu.tatar.ru/facultative/index/179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Dinur</dc:creator>
  <cp:keywords/>
  <dc:description/>
  <cp:lastModifiedBy>Dinur</cp:lastModifiedBy>
  <cp:revision>10</cp:revision>
  <dcterms:created xsi:type="dcterms:W3CDTF">2020-03-25T07:27:00Z</dcterms:created>
  <dcterms:modified xsi:type="dcterms:W3CDTF">2020-04-05T07:56:00Z</dcterms:modified>
</cp:coreProperties>
</file>